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61E87E">
      <w:pPr>
        <w:spacing w:before="63" w:line="224" w:lineRule="auto"/>
        <w:jc w:val="center"/>
        <w:rPr>
          <w:rFonts w:ascii="宋体" w:hAnsi="宋体" w:eastAsia="宋体" w:cs="宋体"/>
          <w:spacing w:val="9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hint="eastAsia" w:ascii="宋体" w:hAnsi="宋体" w:eastAsia="宋体" w:cs="宋体"/>
          <w:spacing w:val="18"/>
          <w:sz w:val="31"/>
          <w:szCs w:val="31"/>
          <w:lang w:val="en-US" w:eastAsia="zh-CN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国际冷链</w:t>
      </w:r>
      <w:r>
        <w:rPr>
          <w:rFonts w:ascii="宋体" w:hAnsi="宋体" w:eastAsia="宋体" w:cs="宋体"/>
          <w:spacing w:val="9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商品交易中心验</w:t>
      </w:r>
      <w:r>
        <w:rPr>
          <w:rFonts w:hint="eastAsia" w:ascii="宋体" w:hAnsi="宋体" w:eastAsia="宋体" w:cs="宋体"/>
          <w:spacing w:val="9"/>
          <w:sz w:val="31"/>
          <w:szCs w:val="31"/>
          <w:lang w:val="en-US" w:eastAsia="zh-CN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货收</w:t>
      </w:r>
      <w:r>
        <w:rPr>
          <w:rFonts w:ascii="宋体" w:hAnsi="宋体" w:eastAsia="宋体" w:cs="宋体"/>
          <w:spacing w:val="9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货确认函</w:t>
      </w:r>
    </w:p>
    <w:p w14:paraId="0F170EDB">
      <w:pPr>
        <w:spacing w:before="63" w:line="224" w:lineRule="auto"/>
        <w:jc w:val="right"/>
        <w:rPr>
          <w:rFonts w:ascii="宋体" w:hAnsi="宋体" w:eastAsia="宋体" w:cs="宋体"/>
          <w:spacing w:val="9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hint="eastAsia" w:ascii="宋体" w:hAnsi="宋体" w:eastAsia="宋体" w:cs="宋体"/>
          <w:spacing w:val="-10"/>
          <w:sz w:val="22"/>
          <w:szCs w:val="22"/>
          <w:lang w:val="en-US" w:eastAsia="zh-CN"/>
        </w:rPr>
        <w:t>数量单位：可自定义输入（如件、箱等/KG、吨）</w:t>
      </w:r>
    </w:p>
    <w:p w14:paraId="5B9F747B">
      <w:pPr>
        <w:spacing w:line="34" w:lineRule="auto"/>
        <w:rPr>
          <w:rFonts w:ascii="Arial"/>
          <w:sz w:val="2"/>
        </w:rPr>
      </w:pPr>
    </w:p>
    <w:tbl>
      <w:tblPr>
        <w:tblStyle w:val="4"/>
        <w:tblW w:w="14065" w:type="dxa"/>
        <w:jc w:val="center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27"/>
        <w:gridCol w:w="1383"/>
        <w:gridCol w:w="1046"/>
        <w:gridCol w:w="1035"/>
        <w:gridCol w:w="1234"/>
        <w:gridCol w:w="1436"/>
        <w:gridCol w:w="1744"/>
        <w:gridCol w:w="1695"/>
        <w:gridCol w:w="2265"/>
      </w:tblGrid>
      <w:tr w14:paraId="3CB165DE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  <w:jc w:val="center"/>
        </w:trPr>
        <w:tc>
          <w:tcPr>
            <w:tcW w:w="2227" w:type="dxa"/>
            <w:vAlign w:val="top"/>
          </w:tcPr>
          <w:p w14:paraId="34225D69">
            <w:pPr>
              <w:spacing w:before="149" w:line="228" w:lineRule="auto"/>
              <w:ind w:left="28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买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方交易商名称</w:t>
            </w:r>
          </w:p>
        </w:tc>
        <w:tc>
          <w:tcPr>
            <w:tcW w:w="4698" w:type="dxa"/>
            <w:gridSpan w:val="4"/>
            <w:vAlign w:val="center"/>
          </w:tcPr>
          <w:p w14:paraId="2B2BF03D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3180" w:type="dxa"/>
            <w:gridSpan w:val="2"/>
            <w:vAlign w:val="center"/>
          </w:tcPr>
          <w:p w14:paraId="799DB13E">
            <w:pPr>
              <w:spacing w:before="150" w:line="227" w:lineRule="auto"/>
              <w:jc w:val="center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买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方交易商代码</w:t>
            </w:r>
          </w:p>
        </w:tc>
        <w:tc>
          <w:tcPr>
            <w:tcW w:w="3960" w:type="dxa"/>
            <w:gridSpan w:val="2"/>
            <w:vAlign w:val="center"/>
          </w:tcPr>
          <w:p w14:paraId="28F419E2">
            <w:pPr>
              <w:jc w:val="center"/>
              <w:rPr>
                <w:rFonts w:ascii="Arial"/>
                <w:sz w:val="21"/>
              </w:rPr>
            </w:pPr>
          </w:p>
        </w:tc>
      </w:tr>
      <w:tr w14:paraId="4DDAD34B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  <w:jc w:val="center"/>
        </w:trPr>
        <w:tc>
          <w:tcPr>
            <w:tcW w:w="2227" w:type="dxa"/>
            <w:vAlign w:val="top"/>
          </w:tcPr>
          <w:p w14:paraId="44BCB120">
            <w:pPr>
              <w:spacing w:before="143" w:line="230" w:lineRule="auto"/>
              <w:ind w:left="64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联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系电话</w:t>
            </w:r>
          </w:p>
        </w:tc>
        <w:tc>
          <w:tcPr>
            <w:tcW w:w="4698" w:type="dxa"/>
            <w:gridSpan w:val="4"/>
            <w:vAlign w:val="center"/>
          </w:tcPr>
          <w:p w14:paraId="7FAD5B2A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3180" w:type="dxa"/>
            <w:gridSpan w:val="2"/>
            <w:vAlign w:val="center"/>
          </w:tcPr>
          <w:p w14:paraId="73A43B1D">
            <w:pPr>
              <w:spacing w:before="143" w:line="227" w:lineRule="auto"/>
              <w:jc w:val="center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8"/>
                <w:sz w:val="23"/>
                <w:szCs w:val="23"/>
                <w:lang w:val="en-US" w:eastAsia="zh-CN"/>
              </w:rPr>
              <w:t>提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货人身份证号码</w:t>
            </w:r>
          </w:p>
        </w:tc>
        <w:tc>
          <w:tcPr>
            <w:tcW w:w="3960" w:type="dxa"/>
            <w:gridSpan w:val="2"/>
            <w:vAlign w:val="center"/>
          </w:tcPr>
          <w:p w14:paraId="5D6C9002">
            <w:pPr>
              <w:jc w:val="center"/>
              <w:rPr>
                <w:rFonts w:ascii="Arial"/>
                <w:sz w:val="21"/>
              </w:rPr>
            </w:pPr>
          </w:p>
        </w:tc>
      </w:tr>
      <w:tr w14:paraId="02A43A28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  <w:jc w:val="center"/>
        </w:trPr>
        <w:tc>
          <w:tcPr>
            <w:tcW w:w="2227" w:type="dxa"/>
            <w:vAlign w:val="top"/>
          </w:tcPr>
          <w:p w14:paraId="5B492F21">
            <w:pPr>
              <w:spacing w:before="145" w:line="227" w:lineRule="auto"/>
              <w:ind w:left="645"/>
              <w:rPr>
                <w:rFonts w:hint="eastAsia" w:ascii="宋体" w:hAnsi="宋体" w:eastAsia="宋体" w:cs="宋体"/>
                <w:sz w:val="23"/>
                <w:szCs w:val="23"/>
                <w:lang w:eastAsia="zh-CN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商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品</w:t>
            </w:r>
            <w:r>
              <w:rPr>
                <w:rFonts w:hint="eastAsia" w:ascii="宋体" w:hAnsi="宋体" w:eastAsia="宋体" w:cs="宋体"/>
                <w:spacing w:val="6"/>
                <w:sz w:val="23"/>
                <w:szCs w:val="23"/>
                <w:lang w:val="en-US" w:eastAsia="zh-CN"/>
              </w:rPr>
              <w:t>名称</w:t>
            </w:r>
          </w:p>
        </w:tc>
        <w:tc>
          <w:tcPr>
            <w:tcW w:w="4698" w:type="dxa"/>
            <w:gridSpan w:val="4"/>
            <w:vAlign w:val="center"/>
          </w:tcPr>
          <w:p w14:paraId="56DD571D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3180" w:type="dxa"/>
            <w:gridSpan w:val="2"/>
            <w:vAlign w:val="center"/>
          </w:tcPr>
          <w:p w14:paraId="1BE0C947">
            <w:pPr>
              <w:spacing w:before="144" w:line="228" w:lineRule="auto"/>
              <w:jc w:val="center"/>
              <w:rPr>
                <w:rFonts w:hint="default" w:ascii="宋体" w:hAnsi="宋体" w:eastAsia="宋体" w:cs="宋体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  <w:lang w:val="en-US" w:eastAsia="zh-CN"/>
              </w:rPr>
              <w:t>仓库名称</w:t>
            </w:r>
          </w:p>
        </w:tc>
        <w:tc>
          <w:tcPr>
            <w:tcW w:w="3960" w:type="dxa"/>
            <w:gridSpan w:val="2"/>
            <w:vAlign w:val="center"/>
          </w:tcPr>
          <w:p w14:paraId="24FFF730">
            <w:pPr>
              <w:jc w:val="center"/>
              <w:rPr>
                <w:rFonts w:ascii="Arial"/>
                <w:sz w:val="21"/>
              </w:rPr>
            </w:pPr>
          </w:p>
        </w:tc>
      </w:tr>
      <w:tr w14:paraId="4DE46174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atLeast"/>
          <w:jc w:val="center"/>
        </w:trPr>
        <w:tc>
          <w:tcPr>
            <w:tcW w:w="2227" w:type="dxa"/>
            <w:vMerge w:val="restart"/>
            <w:tcBorders>
              <w:bottom w:val="nil"/>
            </w:tcBorders>
            <w:vAlign w:val="center"/>
          </w:tcPr>
          <w:p w14:paraId="584DAE22">
            <w:pPr>
              <w:spacing w:before="74" w:line="360" w:lineRule="auto"/>
              <w:ind w:left="0" w:leftChars="0"/>
              <w:jc w:val="center"/>
              <w:rPr>
                <w:rFonts w:hint="default" w:ascii="宋体" w:hAnsi="宋体" w:eastAsia="宋体" w:cs="宋体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  <w:lang w:val="en-US" w:eastAsia="zh-CN"/>
              </w:rPr>
              <w:t>日期</w:t>
            </w:r>
          </w:p>
        </w:tc>
        <w:tc>
          <w:tcPr>
            <w:tcW w:w="1383" w:type="dxa"/>
            <w:vMerge w:val="restart"/>
            <w:tcBorders>
              <w:bottom w:val="nil"/>
            </w:tcBorders>
            <w:vAlign w:val="center"/>
          </w:tcPr>
          <w:p w14:paraId="56B1F46E">
            <w:pPr>
              <w:jc w:val="center"/>
              <w:rPr>
                <w:rFonts w:hint="default" w:ascii="Arial"/>
                <w:sz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  <w:lang w:val="en-US" w:eastAsia="zh-CN"/>
              </w:rPr>
              <w:t>商品</w:t>
            </w:r>
            <w:r>
              <w:rPr>
                <w:rFonts w:hint="eastAsia" w:ascii="Arial"/>
                <w:sz w:val="21"/>
                <w:lang w:val="en-US" w:eastAsia="zh-CN"/>
              </w:rPr>
              <w:t>规格</w:t>
            </w:r>
          </w:p>
        </w:tc>
        <w:tc>
          <w:tcPr>
            <w:tcW w:w="2081" w:type="dxa"/>
            <w:gridSpan w:val="2"/>
            <w:vAlign w:val="center"/>
          </w:tcPr>
          <w:p w14:paraId="19100656">
            <w:pPr>
              <w:jc w:val="center"/>
              <w:rPr>
                <w:rFonts w:hint="default" w:ascii="宋体" w:hAnsi="宋体" w:eastAsia="宋体" w:cs="宋体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6"/>
                <w:sz w:val="23"/>
                <w:szCs w:val="23"/>
                <w:lang w:val="en-US" w:eastAsia="zh-CN"/>
              </w:rPr>
              <w:t>数量</w:t>
            </w:r>
          </w:p>
        </w:tc>
        <w:tc>
          <w:tcPr>
            <w:tcW w:w="2670" w:type="dxa"/>
            <w:gridSpan w:val="2"/>
            <w:tcBorders>
              <w:bottom w:val="single" w:color="auto" w:sz="6" w:space="0"/>
            </w:tcBorders>
            <w:vAlign w:val="center"/>
          </w:tcPr>
          <w:p w14:paraId="7DC53207">
            <w:pPr>
              <w:jc w:val="center"/>
              <w:rPr>
                <w:rFonts w:hint="eastAsia" w:ascii="宋体" w:hAnsi="宋体" w:eastAsia="宋体" w:cs="宋体"/>
                <w:sz w:val="23"/>
                <w:szCs w:val="23"/>
                <w:lang w:val="en-US" w:eastAsia="zh-CN"/>
              </w:rPr>
            </w:pP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重量</w:t>
            </w:r>
          </w:p>
        </w:tc>
        <w:tc>
          <w:tcPr>
            <w:tcW w:w="1744" w:type="dxa"/>
            <w:vMerge w:val="restart"/>
            <w:vAlign w:val="center"/>
          </w:tcPr>
          <w:p w14:paraId="08ABED88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 xml:space="preserve"> 验货质量、数量、重量有无</w:t>
            </w:r>
            <w:r>
              <w:rPr>
                <w:rFonts w:hint="eastAsia" w:ascii="宋体" w:hAnsi="宋体" w:eastAsia="宋体" w:cs="宋体"/>
                <w:sz w:val="23"/>
                <w:szCs w:val="23"/>
                <w:lang w:val="en-US" w:eastAsia="zh-CN"/>
              </w:rPr>
              <w:t>异议</w:t>
            </w:r>
          </w:p>
        </w:tc>
        <w:tc>
          <w:tcPr>
            <w:tcW w:w="1695" w:type="dxa"/>
            <w:vMerge w:val="restart"/>
            <w:tcBorders>
              <w:bottom w:val="nil"/>
            </w:tcBorders>
            <w:vAlign w:val="center"/>
          </w:tcPr>
          <w:p w14:paraId="3C8C56D7">
            <w:pPr>
              <w:jc w:val="center"/>
              <w:rPr>
                <w:rFonts w:hint="default" w:ascii="宋体" w:hAnsi="宋体" w:eastAsia="宋体" w:cs="宋体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  <w:lang w:val="en-US" w:eastAsia="zh-CN"/>
              </w:rPr>
              <w:t xml:space="preserve"> 是否确认收货</w:t>
            </w:r>
          </w:p>
        </w:tc>
        <w:tc>
          <w:tcPr>
            <w:tcW w:w="2265" w:type="dxa"/>
            <w:vMerge w:val="restart"/>
            <w:vAlign w:val="center"/>
          </w:tcPr>
          <w:p w14:paraId="362659EE">
            <w:pPr>
              <w:jc w:val="center"/>
              <w:rPr>
                <w:rFonts w:hint="eastAsia" w:ascii="宋体" w:hAnsi="宋体" w:eastAsia="宋体" w:cs="宋体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 w:val="23"/>
                <w:szCs w:val="23"/>
                <w:lang w:val="en-US" w:eastAsia="zh-CN"/>
              </w:rPr>
              <w:t>提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货人签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名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按手印</w:t>
            </w:r>
          </w:p>
        </w:tc>
      </w:tr>
      <w:tr w14:paraId="0B15B9E0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  <w:jc w:val="center"/>
        </w:trPr>
        <w:tc>
          <w:tcPr>
            <w:tcW w:w="2227" w:type="dxa"/>
            <w:vMerge w:val="continue"/>
            <w:tcBorders>
              <w:top w:val="nil"/>
            </w:tcBorders>
            <w:vAlign w:val="center"/>
          </w:tcPr>
          <w:p w14:paraId="5456FDE4">
            <w:pPr>
              <w:spacing w:line="360" w:lineRule="auto"/>
              <w:ind w:left="0" w:leftChars="0"/>
              <w:jc w:val="center"/>
              <w:rPr>
                <w:rFonts w:ascii="Arial"/>
                <w:sz w:val="21"/>
              </w:rPr>
            </w:pPr>
          </w:p>
        </w:tc>
        <w:tc>
          <w:tcPr>
            <w:tcW w:w="1383" w:type="dxa"/>
            <w:vMerge w:val="continue"/>
            <w:tcBorders>
              <w:top w:val="nil"/>
            </w:tcBorders>
            <w:vAlign w:val="center"/>
          </w:tcPr>
          <w:p w14:paraId="6B6550B8">
            <w:pPr>
              <w:spacing w:line="360" w:lineRule="auto"/>
              <w:ind w:left="0" w:leftChars="0"/>
              <w:jc w:val="center"/>
              <w:rPr>
                <w:rFonts w:ascii="Arial"/>
                <w:sz w:val="21"/>
              </w:rPr>
            </w:pPr>
          </w:p>
        </w:tc>
        <w:tc>
          <w:tcPr>
            <w:tcW w:w="1046" w:type="dxa"/>
            <w:vAlign w:val="center"/>
          </w:tcPr>
          <w:p w14:paraId="41C9CFC3">
            <w:pPr>
              <w:jc w:val="center"/>
              <w:rPr>
                <w:rFonts w:hint="eastAsia" w:ascii="宋体" w:hAnsi="宋体" w:eastAsia="宋体" w:cs="宋体"/>
                <w:sz w:val="23"/>
                <w:szCs w:val="23"/>
                <w:lang w:val="en-US" w:eastAsia="zh-CN"/>
              </w:rPr>
            </w:pP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小写</w:t>
            </w:r>
          </w:p>
        </w:tc>
        <w:tc>
          <w:tcPr>
            <w:tcW w:w="1035" w:type="dxa"/>
            <w:vAlign w:val="center"/>
          </w:tcPr>
          <w:p w14:paraId="7C6BA2C1">
            <w:pPr>
              <w:jc w:val="center"/>
              <w:rPr>
                <w:rFonts w:hint="eastAsia" w:ascii="宋体" w:hAnsi="宋体" w:eastAsia="宋体" w:cs="宋体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  <w:lang w:val="en-US" w:eastAsia="zh-CN"/>
              </w:rPr>
              <w:t>大写</w:t>
            </w:r>
          </w:p>
        </w:tc>
        <w:tc>
          <w:tcPr>
            <w:tcW w:w="1234" w:type="dxa"/>
            <w:tcBorders>
              <w:top w:val="single" w:color="auto" w:sz="6" w:space="0"/>
            </w:tcBorders>
            <w:vAlign w:val="center"/>
          </w:tcPr>
          <w:p w14:paraId="57200DA4">
            <w:pPr>
              <w:jc w:val="center"/>
              <w:rPr>
                <w:rFonts w:ascii="Arial"/>
                <w:sz w:val="21"/>
              </w:rPr>
            </w:pP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小写</w:t>
            </w:r>
          </w:p>
        </w:tc>
        <w:tc>
          <w:tcPr>
            <w:tcW w:w="1436" w:type="dxa"/>
            <w:tcBorders>
              <w:top w:val="single" w:color="auto" w:sz="6" w:space="0"/>
            </w:tcBorders>
            <w:vAlign w:val="center"/>
          </w:tcPr>
          <w:p w14:paraId="0C4260A7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  <w:lang w:val="en-US" w:eastAsia="zh-CN"/>
              </w:rPr>
              <w:t>大写</w:t>
            </w:r>
          </w:p>
        </w:tc>
        <w:tc>
          <w:tcPr>
            <w:tcW w:w="1744" w:type="dxa"/>
            <w:vMerge w:val="continue"/>
            <w:vAlign w:val="center"/>
          </w:tcPr>
          <w:p w14:paraId="74AF9A53">
            <w:pPr>
              <w:spacing w:line="360" w:lineRule="auto"/>
              <w:ind w:left="0" w:leftChars="0"/>
              <w:jc w:val="center"/>
              <w:rPr>
                <w:rFonts w:ascii="Arial"/>
                <w:sz w:val="21"/>
              </w:rPr>
            </w:pPr>
          </w:p>
        </w:tc>
        <w:tc>
          <w:tcPr>
            <w:tcW w:w="1695" w:type="dxa"/>
            <w:vMerge w:val="continue"/>
            <w:tcBorders>
              <w:top w:val="nil"/>
            </w:tcBorders>
            <w:vAlign w:val="center"/>
          </w:tcPr>
          <w:p w14:paraId="571EE3FF">
            <w:pPr>
              <w:spacing w:before="235" w:line="360" w:lineRule="auto"/>
              <w:ind w:left="0" w:leftChars="0" w:right="191"/>
              <w:jc w:val="center"/>
              <w:rPr>
                <w:rFonts w:hint="eastAsia" w:ascii="宋体" w:hAnsi="宋体" w:eastAsia="宋体" w:cs="宋体"/>
                <w:sz w:val="23"/>
                <w:szCs w:val="23"/>
                <w:lang w:val="en-US" w:eastAsia="zh-CN"/>
              </w:rPr>
            </w:pPr>
          </w:p>
        </w:tc>
        <w:tc>
          <w:tcPr>
            <w:tcW w:w="2265" w:type="dxa"/>
            <w:vMerge w:val="continue"/>
            <w:vAlign w:val="top"/>
          </w:tcPr>
          <w:p w14:paraId="440A843F">
            <w:pPr>
              <w:rPr>
                <w:rFonts w:hint="eastAsia" w:ascii="宋体" w:hAnsi="宋体" w:eastAsia="宋体" w:cs="宋体"/>
                <w:sz w:val="23"/>
                <w:szCs w:val="23"/>
                <w:lang w:val="en-US" w:eastAsia="zh-CN"/>
              </w:rPr>
            </w:pPr>
          </w:p>
        </w:tc>
      </w:tr>
      <w:tr w14:paraId="4C29A3E1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8" w:hRule="atLeast"/>
          <w:jc w:val="center"/>
        </w:trPr>
        <w:tc>
          <w:tcPr>
            <w:tcW w:w="2227" w:type="dxa"/>
            <w:vAlign w:val="top"/>
          </w:tcPr>
          <w:p w14:paraId="0BC40754">
            <w:pPr>
              <w:spacing w:line="300" w:lineRule="auto"/>
              <w:jc w:val="center"/>
              <w:rPr>
                <w:rFonts w:ascii="Arial"/>
                <w:sz w:val="21"/>
              </w:rPr>
            </w:pPr>
          </w:p>
          <w:p w14:paraId="733078CA">
            <w:pPr>
              <w:spacing w:before="74" w:line="227" w:lineRule="auto"/>
              <w:ind w:left="410" w:firstLine="258" w:firstLineChars="100"/>
              <w:jc w:val="center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4"/>
                <w:sz w:val="23"/>
                <w:szCs w:val="23"/>
              </w:rPr>
              <w:t>年</w:t>
            </w:r>
            <w:r>
              <w:rPr>
                <w:rFonts w:ascii="宋体" w:hAnsi="宋体" w:eastAsia="宋体" w:cs="宋体"/>
                <w:spacing w:val="11"/>
                <w:sz w:val="23"/>
                <w:szCs w:val="23"/>
              </w:rPr>
              <w:t xml:space="preserve">  月  日</w:t>
            </w:r>
          </w:p>
        </w:tc>
        <w:tc>
          <w:tcPr>
            <w:tcW w:w="1383" w:type="dxa"/>
            <w:vAlign w:val="center"/>
          </w:tcPr>
          <w:p w14:paraId="046C9665">
            <w:pPr>
              <w:jc w:val="center"/>
              <w:rPr>
                <w:rFonts w:hint="default" w:ascii="Arial" w:eastAsia="宋体"/>
                <w:sz w:val="21"/>
                <w:lang w:val="en-US" w:eastAsia="zh-CN"/>
              </w:rPr>
            </w:pPr>
          </w:p>
        </w:tc>
        <w:tc>
          <w:tcPr>
            <w:tcW w:w="1046" w:type="dxa"/>
            <w:vAlign w:val="center"/>
          </w:tcPr>
          <w:p w14:paraId="250ADB58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035" w:type="dxa"/>
            <w:vAlign w:val="center"/>
          </w:tcPr>
          <w:p w14:paraId="4550C7FF">
            <w:pPr>
              <w:jc w:val="center"/>
              <w:rPr>
                <w:rFonts w:hint="default" w:ascii="Arial" w:eastAsia="宋体"/>
                <w:sz w:val="21"/>
                <w:lang w:val="en-US" w:eastAsia="zh-CN"/>
              </w:rPr>
            </w:pPr>
          </w:p>
        </w:tc>
        <w:tc>
          <w:tcPr>
            <w:tcW w:w="1234" w:type="dxa"/>
            <w:vAlign w:val="center"/>
          </w:tcPr>
          <w:p w14:paraId="418DB731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436" w:type="dxa"/>
            <w:vAlign w:val="center"/>
          </w:tcPr>
          <w:p w14:paraId="31D56C53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744" w:type="dxa"/>
            <w:vAlign w:val="center"/>
          </w:tcPr>
          <w:p w14:paraId="4FBC0565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695" w:type="dxa"/>
            <w:vAlign w:val="center"/>
          </w:tcPr>
          <w:p w14:paraId="686B5C6C">
            <w:pPr>
              <w:jc w:val="center"/>
              <w:rPr>
                <w:rFonts w:ascii="Arial"/>
                <w:sz w:val="21"/>
              </w:rPr>
            </w:pPr>
            <w:bookmarkStart w:id="0" w:name="_GoBack"/>
            <w:bookmarkEnd w:id="0"/>
          </w:p>
        </w:tc>
        <w:tc>
          <w:tcPr>
            <w:tcW w:w="2265" w:type="dxa"/>
            <w:vAlign w:val="center"/>
          </w:tcPr>
          <w:p w14:paraId="09001C72">
            <w:pPr>
              <w:jc w:val="center"/>
              <w:rPr>
                <w:rFonts w:ascii="Arial"/>
                <w:sz w:val="21"/>
              </w:rPr>
            </w:pPr>
          </w:p>
        </w:tc>
      </w:tr>
      <w:tr w14:paraId="4D2BC73E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  <w:jc w:val="center"/>
        </w:trPr>
        <w:tc>
          <w:tcPr>
            <w:tcW w:w="2227" w:type="dxa"/>
            <w:vAlign w:val="top"/>
          </w:tcPr>
          <w:p w14:paraId="14591559">
            <w:pPr>
              <w:spacing w:line="276" w:lineRule="auto"/>
              <w:jc w:val="center"/>
              <w:rPr>
                <w:rFonts w:ascii="Arial"/>
                <w:sz w:val="21"/>
              </w:rPr>
            </w:pPr>
          </w:p>
          <w:p w14:paraId="19DE1E37">
            <w:pPr>
              <w:spacing w:before="75" w:line="227" w:lineRule="auto"/>
              <w:ind w:left="410" w:firstLine="258" w:firstLineChars="100"/>
              <w:jc w:val="center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4"/>
                <w:sz w:val="23"/>
                <w:szCs w:val="23"/>
              </w:rPr>
              <w:t>年</w:t>
            </w:r>
            <w:r>
              <w:rPr>
                <w:rFonts w:ascii="宋体" w:hAnsi="宋体" w:eastAsia="宋体" w:cs="宋体"/>
                <w:spacing w:val="11"/>
                <w:sz w:val="23"/>
                <w:szCs w:val="23"/>
              </w:rPr>
              <w:t xml:space="preserve">  月  日</w:t>
            </w:r>
          </w:p>
        </w:tc>
        <w:tc>
          <w:tcPr>
            <w:tcW w:w="1383" w:type="dxa"/>
            <w:vAlign w:val="center"/>
          </w:tcPr>
          <w:p w14:paraId="149CA482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046" w:type="dxa"/>
            <w:vAlign w:val="center"/>
          </w:tcPr>
          <w:p w14:paraId="4381A709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035" w:type="dxa"/>
            <w:vAlign w:val="center"/>
          </w:tcPr>
          <w:p w14:paraId="64E46370"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</w:p>
        </w:tc>
        <w:tc>
          <w:tcPr>
            <w:tcW w:w="1234" w:type="dxa"/>
            <w:vAlign w:val="center"/>
          </w:tcPr>
          <w:p w14:paraId="7DB7B9C8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436" w:type="dxa"/>
            <w:vAlign w:val="center"/>
          </w:tcPr>
          <w:p w14:paraId="7BB968BC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744" w:type="dxa"/>
            <w:vAlign w:val="center"/>
          </w:tcPr>
          <w:p w14:paraId="45C357FA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695" w:type="dxa"/>
            <w:vAlign w:val="center"/>
          </w:tcPr>
          <w:p w14:paraId="572C615D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2265" w:type="dxa"/>
            <w:vAlign w:val="center"/>
          </w:tcPr>
          <w:p w14:paraId="5B26BEAE">
            <w:pPr>
              <w:jc w:val="center"/>
              <w:rPr>
                <w:rFonts w:ascii="Arial"/>
                <w:sz w:val="21"/>
              </w:rPr>
            </w:pPr>
          </w:p>
        </w:tc>
      </w:tr>
      <w:tr w14:paraId="2375BC00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3" w:hRule="atLeast"/>
          <w:jc w:val="center"/>
        </w:trPr>
        <w:tc>
          <w:tcPr>
            <w:tcW w:w="2227" w:type="dxa"/>
            <w:vAlign w:val="top"/>
          </w:tcPr>
          <w:p w14:paraId="72F84439">
            <w:pPr>
              <w:spacing w:line="327" w:lineRule="auto"/>
              <w:jc w:val="center"/>
              <w:rPr>
                <w:rFonts w:ascii="Arial"/>
                <w:sz w:val="21"/>
              </w:rPr>
            </w:pPr>
          </w:p>
          <w:p w14:paraId="2F8DD06A">
            <w:pPr>
              <w:spacing w:before="75" w:line="227" w:lineRule="auto"/>
              <w:ind w:left="410" w:firstLine="258" w:firstLineChars="100"/>
              <w:jc w:val="center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4"/>
                <w:sz w:val="23"/>
                <w:szCs w:val="23"/>
              </w:rPr>
              <w:t>年</w:t>
            </w:r>
            <w:r>
              <w:rPr>
                <w:rFonts w:ascii="宋体" w:hAnsi="宋体" w:eastAsia="宋体" w:cs="宋体"/>
                <w:spacing w:val="11"/>
                <w:sz w:val="23"/>
                <w:szCs w:val="23"/>
              </w:rPr>
              <w:t xml:space="preserve">  月  日</w:t>
            </w:r>
          </w:p>
        </w:tc>
        <w:tc>
          <w:tcPr>
            <w:tcW w:w="1383" w:type="dxa"/>
            <w:vAlign w:val="center"/>
          </w:tcPr>
          <w:p w14:paraId="30EEA7FD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046" w:type="dxa"/>
            <w:vAlign w:val="center"/>
          </w:tcPr>
          <w:p w14:paraId="6ED809FB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035" w:type="dxa"/>
            <w:vAlign w:val="center"/>
          </w:tcPr>
          <w:p w14:paraId="664C1C7A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234" w:type="dxa"/>
            <w:vAlign w:val="center"/>
          </w:tcPr>
          <w:p w14:paraId="400287F3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436" w:type="dxa"/>
            <w:vAlign w:val="center"/>
          </w:tcPr>
          <w:p w14:paraId="5BDE6799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744" w:type="dxa"/>
            <w:vAlign w:val="center"/>
          </w:tcPr>
          <w:p w14:paraId="4F29407B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695" w:type="dxa"/>
            <w:vAlign w:val="center"/>
          </w:tcPr>
          <w:p w14:paraId="44701AA4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2265" w:type="dxa"/>
            <w:vAlign w:val="center"/>
          </w:tcPr>
          <w:p w14:paraId="7E48D441">
            <w:pPr>
              <w:jc w:val="center"/>
              <w:rPr>
                <w:rFonts w:ascii="Arial"/>
                <w:sz w:val="21"/>
              </w:rPr>
            </w:pPr>
          </w:p>
        </w:tc>
      </w:tr>
    </w:tbl>
    <w:p w14:paraId="5DF72C4C">
      <w:pPr>
        <w:spacing w:before="52" w:line="229" w:lineRule="auto"/>
        <w:ind w:left="123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3"/>
          <w:sz w:val="20"/>
          <w:szCs w:val="20"/>
        </w:rPr>
        <w:t>备</w:t>
      </w:r>
      <w:r>
        <w:rPr>
          <w:rFonts w:ascii="宋体" w:hAnsi="宋体" w:eastAsia="宋体" w:cs="宋体"/>
          <w:spacing w:val="2"/>
          <w:sz w:val="20"/>
          <w:szCs w:val="20"/>
        </w:rPr>
        <w:t>注：</w:t>
      </w:r>
    </w:p>
    <w:p w14:paraId="59C05C4C">
      <w:pPr>
        <w:spacing w:before="64" w:line="227" w:lineRule="auto"/>
        <w:ind w:left="131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12"/>
          <w:sz w:val="20"/>
          <w:szCs w:val="20"/>
        </w:rPr>
        <w:t>(1) 本确认函原件交由交易中心，交货仓库留存复印件。</w:t>
      </w:r>
    </w:p>
    <w:p w14:paraId="59B5B1CA">
      <w:pPr>
        <w:spacing w:before="65" w:line="301" w:lineRule="auto"/>
        <w:ind w:left="121" w:right="32" w:firstLine="9"/>
        <w:rPr>
          <w:rFonts w:ascii="宋体" w:hAnsi="宋体" w:eastAsia="宋体" w:cs="宋体"/>
          <w:spacing w:val="9"/>
          <w:sz w:val="20"/>
          <w:szCs w:val="20"/>
        </w:rPr>
      </w:pPr>
      <w:r>
        <w:rPr>
          <w:rFonts w:ascii="宋体" w:hAnsi="宋体" w:eastAsia="宋体" w:cs="宋体"/>
          <w:spacing w:val="24"/>
          <w:sz w:val="20"/>
          <w:szCs w:val="20"/>
        </w:rPr>
        <w:t>(2</w:t>
      </w:r>
      <w:r>
        <w:rPr>
          <w:rFonts w:ascii="宋体" w:hAnsi="宋体" w:eastAsia="宋体" w:cs="宋体"/>
          <w:spacing w:val="21"/>
          <w:sz w:val="20"/>
          <w:szCs w:val="20"/>
        </w:rPr>
        <w:t>)</w:t>
      </w:r>
      <w:r>
        <w:rPr>
          <w:rFonts w:ascii="宋体" w:hAnsi="宋体" w:eastAsia="宋体" w:cs="宋体"/>
          <w:spacing w:val="12"/>
          <w:sz w:val="20"/>
          <w:szCs w:val="20"/>
        </w:rPr>
        <w:t xml:space="preserve"> 买方交易商注意：本函签字即生效，签署</w:t>
      </w:r>
      <w:r>
        <w:rPr>
          <w:rFonts w:hint="eastAsia" w:ascii="宋体" w:hAnsi="宋体" w:eastAsia="宋体" w:cs="宋体"/>
          <w:spacing w:val="12"/>
          <w:sz w:val="20"/>
          <w:szCs w:val="20"/>
          <w:lang w:val="en-US" w:eastAsia="zh-CN"/>
        </w:rPr>
        <w:t>本</w:t>
      </w:r>
      <w:r>
        <w:rPr>
          <w:rFonts w:ascii="宋体" w:hAnsi="宋体" w:eastAsia="宋体" w:cs="宋体"/>
          <w:spacing w:val="12"/>
          <w:sz w:val="20"/>
          <w:szCs w:val="20"/>
        </w:rPr>
        <w:t>《验</w:t>
      </w:r>
      <w:r>
        <w:rPr>
          <w:rFonts w:hint="eastAsia" w:ascii="宋体" w:hAnsi="宋体" w:eastAsia="宋体" w:cs="宋体"/>
          <w:spacing w:val="12"/>
          <w:sz w:val="20"/>
          <w:szCs w:val="20"/>
          <w:lang w:val="en-US" w:eastAsia="zh-CN"/>
        </w:rPr>
        <w:t>货收</w:t>
      </w:r>
      <w:r>
        <w:rPr>
          <w:rFonts w:ascii="宋体" w:hAnsi="宋体" w:eastAsia="宋体" w:cs="宋体"/>
          <w:spacing w:val="12"/>
          <w:sz w:val="20"/>
          <w:szCs w:val="20"/>
        </w:rPr>
        <w:t>货确认函》视为买方已认可本批货物的质量</w:t>
      </w:r>
      <w:r>
        <w:rPr>
          <w:rFonts w:hint="eastAsia" w:ascii="宋体" w:hAnsi="宋体" w:eastAsia="宋体" w:cs="宋体"/>
          <w:spacing w:val="12"/>
          <w:sz w:val="20"/>
          <w:szCs w:val="20"/>
          <w:lang w:eastAsia="zh-CN"/>
        </w:rPr>
        <w:t>、</w:t>
      </w:r>
      <w:r>
        <w:rPr>
          <w:rFonts w:hint="eastAsia" w:ascii="宋体" w:hAnsi="宋体" w:eastAsia="宋体" w:cs="宋体"/>
          <w:spacing w:val="12"/>
          <w:sz w:val="20"/>
          <w:szCs w:val="20"/>
          <w:lang w:val="en-US" w:eastAsia="zh-CN"/>
        </w:rPr>
        <w:t>数量及重量</w:t>
      </w:r>
      <w:r>
        <w:rPr>
          <w:rFonts w:ascii="宋体" w:hAnsi="宋体" w:eastAsia="宋体" w:cs="宋体"/>
          <w:spacing w:val="12"/>
          <w:sz w:val="20"/>
          <w:szCs w:val="20"/>
        </w:rPr>
        <w:t>，不得对本批货物</w:t>
      </w:r>
      <w:r>
        <w:rPr>
          <w:rFonts w:hint="eastAsia" w:ascii="宋体" w:hAnsi="宋体" w:eastAsia="宋体" w:cs="宋体"/>
          <w:spacing w:val="12"/>
          <w:sz w:val="20"/>
          <w:szCs w:val="20"/>
          <w:lang w:val="en-US" w:eastAsia="zh-CN"/>
        </w:rPr>
        <w:t>的</w:t>
      </w:r>
      <w:r>
        <w:rPr>
          <w:rFonts w:ascii="宋体" w:hAnsi="宋体" w:eastAsia="宋体" w:cs="宋体"/>
          <w:spacing w:val="18"/>
          <w:sz w:val="20"/>
          <w:szCs w:val="20"/>
        </w:rPr>
        <w:t>质量</w:t>
      </w:r>
      <w:r>
        <w:rPr>
          <w:rFonts w:hint="eastAsia" w:ascii="宋体" w:hAnsi="宋体" w:eastAsia="宋体" w:cs="宋体"/>
          <w:spacing w:val="18"/>
          <w:sz w:val="20"/>
          <w:szCs w:val="20"/>
          <w:lang w:eastAsia="zh-CN"/>
        </w:rPr>
        <w:t>、</w:t>
      </w:r>
      <w:r>
        <w:rPr>
          <w:rFonts w:hint="eastAsia" w:ascii="宋体" w:hAnsi="宋体" w:eastAsia="宋体" w:cs="宋体"/>
          <w:spacing w:val="18"/>
          <w:sz w:val="20"/>
          <w:szCs w:val="20"/>
          <w:lang w:val="en-US" w:eastAsia="zh-CN"/>
        </w:rPr>
        <w:t>数量及重量</w:t>
      </w:r>
      <w:r>
        <w:rPr>
          <w:rFonts w:ascii="宋体" w:hAnsi="宋体" w:eastAsia="宋体" w:cs="宋体"/>
          <w:spacing w:val="10"/>
          <w:sz w:val="20"/>
          <w:szCs w:val="20"/>
        </w:rPr>
        <w:t>提</w:t>
      </w:r>
      <w:r>
        <w:rPr>
          <w:rFonts w:ascii="宋体" w:hAnsi="宋体" w:eastAsia="宋体" w:cs="宋体"/>
          <w:spacing w:val="9"/>
          <w:sz w:val="20"/>
          <w:szCs w:val="20"/>
        </w:rPr>
        <w:t>出异议；同意并确认接货完成。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YxZTdiNDAwZGQ5MTllOGI5YTM1Y2EwNjIyMmNlNWIifQ=="/>
  </w:docVars>
  <w:rsids>
    <w:rsidRoot w:val="19512487"/>
    <w:rsid w:val="03C07382"/>
    <w:rsid w:val="054748EC"/>
    <w:rsid w:val="08A00607"/>
    <w:rsid w:val="08CA4184"/>
    <w:rsid w:val="0CDD2D53"/>
    <w:rsid w:val="0FDB0C15"/>
    <w:rsid w:val="114C04A7"/>
    <w:rsid w:val="15B17473"/>
    <w:rsid w:val="166938A9"/>
    <w:rsid w:val="170154B8"/>
    <w:rsid w:val="18383533"/>
    <w:rsid w:val="19512487"/>
    <w:rsid w:val="19520625"/>
    <w:rsid w:val="1C3E1334"/>
    <w:rsid w:val="22EE32C9"/>
    <w:rsid w:val="28370DFF"/>
    <w:rsid w:val="2AF05EF0"/>
    <w:rsid w:val="2CC80ED2"/>
    <w:rsid w:val="31ED4F37"/>
    <w:rsid w:val="37BF2ED1"/>
    <w:rsid w:val="38FB3C47"/>
    <w:rsid w:val="3B714E2B"/>
    <w:rsid w:val="3CB44FCF"/>
    <w:rsid w:val="3EEC22D6"/>
    <w:rsid w:val="41A27AEC"/>
    <w:rsid w:val="4662784A"/>
    <w:rsid w:val="484B57EE"/>
    <w:rsid w:val="4A3D2446"/>
    <w:rsid w:val="4DFA480C"/>
    <w:rsid w:val="536A5F90"/>
    <w:rsid w:val="59C208D3"/>
    <w:rsid w:val="5FF26B28"/>
    <w:rsid w:val="61372378"/>
    <w:rsid w:val="63F24645"/>
    <w:rsid w:val="6AEF704E"/>
    <w:rsid w:val="6AFE1987"/>
    <w:rsid w:val="6B39476E"/>
    <w:rsid w:val="6E3631E6"/>
    <w:rsid w:val="74116287"/>
    <w:rsid w:val="77624522"/>
    <w:rsid w:val="780E6867"/>
    <w:rsid w:val="7B902188"/>
    <w:rsid w:val="7E1E2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241</Words>
  <Characters>250</Characters>
  <Lines>0</Lines>
  <Paragraphs>0</Paragraphs>
  <TotalTime>0</TotalTime>
  <ScaleCrop>false</ScaleCrop>
  <LinksUpToDate>false</LinksUpToDate>
  <CharactersWithSpaces>267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2024-08-23T02:17:00Z</dcterms:created>
  <dc:creator>我是阿哲啊</dc:creator>
  <cp:lastModifiedBy>我是阿哲啊</cp:lastModifiedBy>
  <dcterms:modified xsi:type="dcterms:W3CDTF">2024-09-29T04:07:27Z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CB1C2CAC87084769803FF93B3C0B54DB_11</vt:lpwstr>
  </property>
</Properties>
</file>